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EE1C" w14:textId="77777777" w:rsidR="006E77BD" w:rsidRPr="006E77BD" w:rsidRDefault="006E77BD" w:rsidP="006E77BD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141617"/>
          <w:spacing w:val="4"/>
          <w:kern w:val="0"/>
          <w:lang w:eastAsia="en-GB"/>
          <w14:ligatures w14:val="none"/>
        </w:rPr>
      </w:pPr>
      <w:r w:rsidRPr="006E77BD">
        <w:rPr>
          <w:rFonts w:ascii="Manrope" w:eastAsia="Times New Roman" w:hAnsi="Manrope" w:cs="Times New Roman"/>
          <w:b/>
          <w:bCs/>
          <w:color w:val="141617"/>
          <w:spacing w:val="4"/>
          <w:kern w:val="0"/>
          <w:u w:val="single"/>
          <w:lang w:eastAsia="en-GB"/>
          <w14:ligatures w14:val="none"/>
        </w:rPr>
        <w:t>A. ΣΕΔΔ ΑΘΗΝΑ</w:t>
      </w:r>
    </w:p>
    <w:tbl>
      <w:tblPr>
        <w:tblW w:w="0" w:type="auto"/>
        <w:tblBorders>
          <w:top w:val="single" w:sz="12" w:space="0" w:color="096592"/>
          <w:left w:val="single" w:sz="12" w:space="0" w:color="096592"/>
          <w:bottom w:val="single" w:sz="12" w:space="0" w:color="096592"/>
          <w:right w:val="single" w:sz="12" w:space="0" w:color="09659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278"/>
        <w:gridCol w:w="2278"/>
        <w:gridCol w:w="2278"/>
      </w:tblGrid>
      <w:tr w:rsidR="006E77BD" w:rsidRPr="006E77BD" w14:paraId="6E32B855" w14:textId="77777777" w:rsidTr="006E77BD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94F6560" w14:textId="77777777" w:rsid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val="el-GR"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74BF74E5" w14:textId="434D58AB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(25 mbarg, 8,55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2AC2764" w14:textId="77777777" w:rsid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val="el-GR"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6FF47564" w14:textId="45F0D1C4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(100 mbarg, 8,55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13CFC8B" w14:textId="77777777" w:rsid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val="el-GR"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10487571" w14:textId="6170035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(300 mbarg, 8,55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85CEF53" w14:textId="77777777" w:rsid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val="el-GR"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46CE2A1F" w14:textId="3BB1357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(500 mbarg, 8,55 °C)</w:t>
            </w:r>
          </w:p>
        </w:tc>
      </w:tr>
      <w:tr w:rsidR="006E77BD" w:rsidRPr="006E77BD" w14:paraId="6E63A538" w14:textId="77777777" w:rsidTr="006E77BD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AD68340" w14:textId="7777777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0,991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275F729" w14:textId="7777777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1,065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2978942" w14:textId="7777777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1,257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A7966A6" w14:textId="7777777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1,448</w:t>
            </w:r>
          </w:p>
        </w:tc>
      </w:tr>
    </w:tbl>
    <w:p w14:paraId="7FC65363" w14:textId="77777777" w:rsidR="006E77BD" w:rsidRPr="006E77BD" w:rsidRDefault="006E77BD" w:rsidP="006E77BD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141617"/>
          <w:spacing w:val="4"/>
          <w:kern w:val="0"/>
          <w:lang w:eastAsia="en-GB"/>
          <w14:ligatures w14:val="none"/>
        </w:rPr>
      </w:pPr>
      <w:r w:rsidRPr="006E77BD">
        <w:rPr>
          <w:rFonts w:ascii="Manrope" w:eastAsia="Times New Roman" w:hAnsi="Manrope" w:cs="Times New Roman"/>
          <w:b/>
          <w:bCs/>
          <w:color w:val="141617"/>
          <w:spacing w:val="4"/>
          <w:kern w:val="0"/>
          <w:u w:val="single"/>
          <w:lang w:eastAsia="en-GB"/>
          <w14:ligatures w14:val="none"/>
        </w:rPr>
        <w:t>Β. ΣΕΔΔ ΜΑΡΚΟΠΟΥΛΟ</w:t>
      </w:r>
    </w:p>
    <w:tbl>
      <w:tblPr>
        <w:tblW w:w="9057" w:type="dxa"/>
        <w:tblBorders>
          <w:top w:val="single" w:sz="12" w:space="0" w:color="096592"/>
          <w:left w:val="single" w:sz="12" w:space="0" w:color="096592"/>
          <w:bottom w:val="single" w:sz="12" w:space="0" w:color="096592"/>
          <w:right w:val="single" w:sz="12" w:space="0" w:color="09659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2509"/>
        <w:gridCol w:w="4176"/>
      </w:tblGrid>
      <w:tr w:rsidR="006E77BD" w:rsidRPr="006E77BD" w14:paraId="275DD00D" w14:textId="77777777" w:rsidTr="006E77BD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3CB8321A" w14:textId="77777777" w:rsid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val="el-GR"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767A094D" w14:textId="4055F581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(25 mbarg, 9,19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1C321B4" w14:textId="77777777" w:rsid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val="el-GR"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42C3D76B" w14:textId="0166D9EE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(100 mbarg, 9,19 °C)</w:t>
            </w:r>
          </w:p>
        </w:tc>
        <w:tc>
          <w:tcPr>
            <w:tcW w:w="4176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27FA3EC" w14:textId="77777777" w:rsid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val="el-GR"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6E2BF4DE" w14:textId="15F0D09C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(300 mbarg, 9,19 °C)</w:t>
            </w:r>
          </w:p>
        </w:tc>
      </w:tr>
      <w:tr w:rsidR="006E77BD" w:rsidRPr="006E77BD" w14:paraId="72F8A79C" w14:textId="77777777" w:rsidTr="006E77BD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5034FAC" w14:textId="7777777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0,989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B14683A" w14:textId="7777777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1,063</w:t>
            </w:r>
          </w:p>
        </w:tc>
        <w:tc>
          <w:tcPr>
            <w:tcW w:w="4176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8EF64BE" w14:textId="77777777" w:rsidR="006E77BD" w:rsidRPr="006E77BD" w:rsidRDefault="006E77BD" w:rsidP="006E77BD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6E77BD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1,254</w:t>
            </w:r>
          </w:p>
        </w:tc>
      </w:tr>
    </w:tbl>
    <w:p w14:paraId="3A5DAEC7" w14:textId="77777777" w:rsidR="006E77BD" w:rsidRDefault="006E77BD"/>
    <w:sectPr w:rsidR="006E7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rope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BD"/>
    <w:rsid w:val="006E77BD"/>
    <w:rsid w:val="008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68A233"/>
  <w15:chartTrackingRefBased/>
  <w15:docId w15:val="{ECA7A7AB-563E-0944-8C23-4C01530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7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E7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Christodoulopoulos Konstantinos</dc:creator>
  <cp:keywords/>
  <dc:description/>
  <cp:lastModifiedBy>Christodoulopoulos Konstantinos</cp:lastModifiedBy>
  <cp:revision>1</cp:revision>
  <dcterms:created xsi:type="dcterms:W3CDTF">2024-12-19T14:14:00Z</dcterms:created>
  <dcterms:modified xsi:type="dcterms:W3CDTF">2024-12-19T14:15:00Z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2024-12-19T14:15:56Z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8eccec62-2618-41da-ba29-5c89cf3b9b2f</vt:lpwstr>
  </property>
  <property fmtid="{D5CDD505-2E9C-101B-9397-08002B2CF9AE}" pid="7" name="MSIP_Label_defa4170-0d19-0005-0004-bc88714345d2_ActionId">
    <vt:lpwstr>efaf27f9-a34e-44ba-9227-785678e8a254</vt:lpwstr>
  </property>
  <property fmtid="{D5CDD505-2E9C-101B-9397-08002B2CF9AE}" pid="8" name="MSIP_Label_defa4170-0d19-0005-0004-bc88714345d2_ContentBits">
    <vt:lpwstr>0</vt:lpwstr>
  </property>
</Properties>
</file>